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A93EF" w14:textId="77777777" w:rsidR="005F5F84" w:rsidRPr="005F5F84" w:rsidRDefault="005F5F84" w:rsidP="005F5F84">
      <w:pP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  <w:tab/>
      </w:r>
    </w:p>
    <w:p w14:paraId="5A8A1329" w14:textId="77777777" w:rsidR="005F5F84" w:rsidRPr="005F5F84" w:rsidRDefault="005F5F84" w:rsidP="005F5F84">
      <w:pP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</w:p>
    <w:p w14:paraId="056208F7" w14:textId="4774B959" w:rsidR="00C76D8F" w:rsidRDefault="00C76D8F">
      <w:r>
        <w:t>NORTH WALES LDC MEETING MAY 15</w:t>
      </w:r>
      <w:r w:rsidRPr="00C76D8F">
        <w:rPr>
          <w:vertAlign w:val="superscript"/>
        </w:rPr>
        <w:t>th</w:t>
      </w:r>
      <w:proofErr w:type="gramStart"/>
      <w:r>
        <w:t xml:space="preserve"> 2023</w:t>
      </w:r>
      <w:proofErr w:type="gramEnd"/>
    </w:p>
    <w:p w14:paraId="63F75FB3" w14:textId="241F4419" w:rsidR="00C76D8F" w:rsidRDefault="00C76D8F"/>
    <w:p w14:paraId="5E844667" w14:textId="747388DB" w:rsidR="00C76D8F" w:rsidRDefault="00C76D8F">
      <w:r>
        <w:t>6:30pm</w:t>
      </w:r>
    </w:p>
    <w:p w14:paraId="0F562802" w14:textId="43EAA129" w:rsidR="00C76D8F" w:rsidRDefault="00C76D8F"/>
    <w:p w14:paraId="1B356AF4" w14:textId="6CB7269D" w:rsidR="00C76D8F" w:rsidRDefault="00C76D8F">
      <w:r>
        <w:t>THE PENSION QUESTION</w:t>
      </w:r>
    </w:p>
    <w:p w14:paraId="49513E4F" w14:textId="4CD03E7B" w:rsidR="00C76D8F" w:rsidRDefault="00C76D8F"/>
    <w:p w14:paraId="6BF9D018" w14:textId="0CD2F149" w:rsidR="00C76D8F" w:rsidRDefault="00C76D8F" w:rsidP="00D87123">
      <w:pPr>
        <w:jc w:val="both"/>
      </w:pPr>
      <w:r>
        <w:t>The North Wales LDC is delighted to have a guest speaker for this online event.</w:t>
      </w:r>
    </w:p>
    <w:p w14:paraId="137F326C" w14:textId="230E8D44" w:rsidR="00C76D8F" w:rsidRDefault="00C76D8F" w:rsidP="00D87123">
      <w:pPr>
        <w:jc w:val="both"/>
      </w:pPr>
      <w:r>
        <w:t>The meeting will</w:t>
      </w:r>
      <w:r w:rsidR="00D87123">
        <w:t xml:space="preserve"> take</w:t>
      </w:r>
      <w:r>
        <w:t xml:space="preserve"> place from </w:t>
      </w:r>
      <w:r w:rsidRPr="00D87123">
        <w:rPr>
          <w:i/>
          <w:iCs/>
          <w:u w:val="single"/>
        </w:rPr>
        <w:t>6:30pm on Monday 15</w:t>
      </w:r>
      <w:r w:rsidRPr="00D87123">
        <w:rPr>
          <w:i/>
          <w:iCs/>
          <w:u w:val="single"/>
          <w:vertAlign w:val="superscript"/>
        </w:rPr>
        <w:t>th</w:t>
      </w:r>
      <w:r w:rsidRPr="00D87123">
        <w:rPr>
          <w:i/>
          <w:iCs/>
          <w:u w:val="single"/>
        </w:rPr>
        <w:t xml:space="preserve"> May</w:t>
      </w:r>
      <w:r>
        <w:t xml:space="preserve"> and include a presentation followed by a Q+A with Phil. </w:t>
      </w:r>
    </w:p>
    <w:p w14:paraId="02E178CB" w14:textId="532C1811" w:rsidR="00C76D8F" w:rsidRDefault="00C76D8F" w:rsidP="00D87123">
      <w:pPr>
        <w:jc w:val="both"/>
      </w:pPr>
      <w:r>
        <w:t xml:space="preserve">With the uncertainty surrounding the NHS contracts, superannuation, pension limits and other aspects of future planning, Phil has agreed to cover </w:t>
      </w:r>
      <w:r w:rsidR="00D87123">
        <w:t>several</w:t>
      </w:r>
      <w:r>
        <w:t xml:space="preserve"> topics and be open to </w:t>
      </w:r>
    </w:p>
    <w:p w14:paraId="1DE9FA55" w14:textId="7EC89580" w:rsidR="00C76D8F" w:rsidRDefault="00C76D8F" w:rsidP="00D87123">
      <w:pPr>
        <w:jc w:val="both"/>
      </w:pPr>
      <w:r>
        <w:t xml:space="preserve">Questions afterwards. </w:t>
      </w:r>
    </w:p>
    <w:p w14:paraId="597F95A2" w14:textId="77777777" w:rsidR="00C76D8F" w:rsidRDefault="00C76D8F"/>
    <w:p w14:paraId="789D3329" w14:textId="45AB5DE7" w:rsidR="005F5F84" w:rsidRPr="005F5F84" w:rsidRDefault="00C76D8F" w:rsidP="005F5F84">
      <w:r>
        <w:rPr>
          <w:noProof/>
        </w:rPr>
        <w:drawing>
          <wp:inline distT="0" distB="0" distL="0" distR="0" wp14:anchorId="5A3E2FAC" wp14:editId="0A8C5020">
            <wp:extent cx="4292600" cy="850900"/>
            <wp:effectExtent l="0" t="0" r="0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85A47" w14:textId="18BC461D" w:rsidR="00D87123" w:rsidRDefault="00D87123" w:rsidP="005F5F84"/>
    <w:p w14:paraId="4A10A722" w14:textId="6CC05AA4" w:rsidR="00D87123" w:rsidRDefault="00D87123" w:rsidP="00D87123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712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Aims and Objectives</w:t>
      </w:r>
    </w:p>
    <w:p w14:paraId="2A6226C3" w14:textId="77777777" w:rsidR="00D87123" w:rsidRPr="00D87123" w:rsidRDefault="00D87123" w:rsidP="00D87123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7BE88D27" w14:textId="77777777" w:rsidR="00D87123" w:rsidRPr="00D87123" w:rsidRDefault="00D87123" w:rsidP="00D87123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D8712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To understand how the UK pension system works, including state pension and private pensions</w:t>
      </w:r>
    </w:p>
    <w:p w14:paraId="237C0E27" w14:textId="77777777" w:rsidR="00D87123" w:rsidRPr="00D87123" w:rsidRDefault="00D87123" w:rsidP="00D87123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D8712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To introduce the NHS Pension Scheme</w:t>
      </w:r>
    </w:p>
    <w:p w14:paraId="6937A0BE" w14:textId="77777777" w:rsidR="00D87123" w:rsidRPr="00D87123" w:rsidRDefault="00D87123" w:rsidP="00D87123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D8712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To outline how the NHSPS works for GDPS</w:t>
      </w:r>
    </w:p>
    <w:p w14:paraId="161E8A2B" w14:textId="77777777" w:rsidR="00D87123" w:rsidRPr="00D87123" w:rsidRDefault="00D87123" w:rsidP="00D87123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D8712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Describe recent changes to retirement processes in the NHS</w:t>
      </w:r>
    </w:p>
    <w:p w14:paraId="2CA751BD" w14:textId="77777777" w:rsidR="00D87123" w:rsidRPr="00D87123" w:rsidRDefault="00D87123" w:rsidP="00D87123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D8712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Understanding of the taxation of pension savings</w:t>
      </w:r>
    </w:p>
    <w:p w14:paraId="29F78964" w14:textId="77777777" w:rsidR="00D87123" w:rsidRPr="00D87123" w:rsidRDefault="00D87123" w:rsidP="00D87123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D8712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Outline the Age Discrimination remedy (McCloud) for public service pensions</w:t>
      </w:r>
    </w:p>
    <w:p w14:paraId="09DA84BB" w14:textId="77777777" w:rsidR="00D87123" w:rsidRPr="005F5F84" w:rsidRDefault="00D87123" w:rsidP="005F5F84"/>
    <w:p w14:paraId="16FBD3D1" w14:textId="77777777" w:rsidR="005F5F84" w:rsidRPr="005F5F84" w:rsidRDefault="005F5F84" w:rsidP="005F5F84"/>
    <w:p w14:paraId="55F9AB47" w14:textId="789FC58A" w:rsidR="005F5F84" w:rsidRDefault="00C76D8F" w:rsidP="005F5F84">
      <w:r>
        <w:t xml:space="preserve">The Meeting is free to attend and will be delivered virtually on Zoom. A meeting link will be made available on the LDC website’s calendar along with our Facebook page. Please follow </w:t>
      </w:r>
      <w:r w:rsidRPr="00C76D8F">
        <w:t xml:space="preserve"> </w:t>
      </w:r>
      <w:hyperlink r:id="rId8" w:history="1">
        <w:r w:rsidRPr="00D07DC9">
          <w:rPr>
            <w:rStyle w:val="Hyperlink"/>
          </w:rPr>
          <w:t>https://us02web.zoom.us/u/kd9tDvFzp</w:t>
        </w:r>
      </w:hyperlink>
      <w:r>
        <w:t xml:space="preserve"> and join from 6:30pm on the Monday.</w:t>
      </w:r>
    </w:p>
    <w:p w14:paraId="359F9467" w14:textId="77777777" w:rsidR="00C76D8F" w:rsidRPr="005F5F84" w:rsidRDefault="00C76D8F" w:rsidP="005F5F84"/>
    <w:p w14:paraId="662C9F07" w14:textId="77777777" w:rsidR="005F5F84" w:rsidRPr="005F5F84" w:rsidRDefault="005F5F84" w:rsidP="005F5F84"/>
    <w:p w14:paraId="58DDC062" w14:textId="77777777" w:rsidR="005F5F84" w:rsidRPr="005F5F84" w:rsidRDefault="005F5F84" w:rsidP="005F5F84"/>
    <w:p w14:paraId="4E2A5E92" w14:textId="77777777" w:rsidR="005F5F84" w:rsidRPr="005F5F84" w:rsidRDefault="005F5F84" w:rsidP="005F5F84"/>
    <w:p w14:paraId="4A7AE141" w14:textId="77777777" w:rsidR="005F5F84" w:rsidRPr="005F5F84" w:rsidRDefault="005F5F84" w:rsidP="005F5F84"/>
    <w:p w14:paraId="672048C3" w14:textId="77777777" w:rsidR="005F5F84" w:rsidRPr="005F5F84" w:rsidRDefault="005F5F84" w:rsidP="005F5F84"/>
    <w:p w14:paraId="5C944BFC" w14:textId="77777777" w:rsidR="005F5F84" w:rsidRPr="005F5F84" w:rsidRDefault="005F5F84" w:rsidP="005F5F84"/>
    <w:p w14:paraId="4033F902" w14:textId="77777777" w:rsidR="005F5F84" w:rsidRPr="005F5F84" w:rsidRDefault="005F5F84" w:rsidP="005F5F84"/>
    <w:p w14:paraId="24E4A23C" w14:textId="77777777" w:rsidR="005F5F84" w:rsidRPr="005F5F84" w:rsidRDefault="005F5F84" w:rsidP="005F5F84"/>
    <w:p w14:paraId="7230AFD6" w14:textId="77777777" w:rsidR="005F5F84" w:rsidRPr="005F5F84" w:rsidRDefault="005F5F84" w:rsidP="005F5F84"/>
    <w:p w14:paraId="32945C70" w14:textId="4CDDA00A" w:rsidR="005F5F84" w:rsidRPr="00D87123" w:rsidRDefault="005F5F84" w:rsidP="00D87123">
      <w:pPr>
        <w:tabs>
          <w:tab w:val="left" w:pos="1642"/>
        </w:tabs>
      </w:pPr>
      <w:r w:rsidRPr="005F5F84">
        <w:rPr>
          <w:rFonts w:ascii="STHeitiSC-Light" w:eastAsia="STHeitiSC-Light" w:hAnsi="STHeitiSC-Light" w:cs="Times New Roman"/>
          <w:color w:val="000000"/>
          <w:sz w:val="20"/>
          <w:szCs w:val="20"/>
          <w:lang w:eastAsia="en-GB"/>
        </w:rPr>
        <w:t>Dr Dan Naylor</w:t>
      </w:r>
    </w:p>
    <w:p w14:paraId="00AAF91A" w14:textId="77777777" w:rsidR="005F5F84" w:rsidRPr="005F5F84" w:rsidRDefault="005F5F84" w:rsidP="005F5F84">
      <w:pP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  <w:r w:rsidRPr="005F5F84">
        <w:rPr>
          <w:rFonts w:ascii="STHeitiSC-Light" w:eastAsia="STHeitiSC-Light" w:hAnsi="STHeitiSC-Light" w:cs="Times New Roman"/>
          <w:color w:val="000000"/>
          <w:sz w:val="20"/>
          <w:szCs w:val="20"/>
          <w:lang w:eastAsia="en-GB"/>
        </w:rPr>
        <w:t>Secretary</w:t>
      </w:r>
    </w:p>
    <w:p w14:paraId="3A2307B4" w14:textId="77777777" w:rsidR="005F5F84" w:rsidRPr="005F5F84" w:rsidRDefault="005F5F84" w:rsidP="005F5F84">
      <w:pP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  <w:r w:rsidRPr="005F5F84">
        <w:rPr>
          <w:rFonts w:ascii="STHeitiSC-Light" w:eastAsia="STHeitiSC-Light" w:hAnsi="STHeitiSC-Light" w:cs="Times New Roman"/>
          <w:color w:val="000000"/>
          <w:sz w:val="20"/>
          <w:szCs w:val="20"/>
          <w:lang w:eastAsia="en-GB"/>
        </w:rPr>
        <w:t>E:</w:t>
      </w:r>
      <w:hyperlink r:id="rId9" w:history="1">
        <w:r w:rsidRPr="005F5F84">
          <w:rPr>
            <w:rFonts w:ascii="STHeitiSC-Light" w:eastAsia="STHeitiSC-Light" w:hAnsi="STHeitiSC-Light" w:cs="Times New Roman"/>
            <w:color w:val="0000FF"/>
            <w:sz w:val="20"/>
            <w:szCs w:val="20"/>
            <w:u w:val="single"/>
            <w:lang w:eastAsia="en-GB"/>
          </w:rPr>
          <w:t>sec.nwldc@gmail.com</w:t>
        </w:r>
      </w:hyperlink>
    </w:p>
    <w:p w14:paraId="6CEB5324" w14:textId="77777777" w:rsidR="005F5F84" w:rsidRPr="005F5F84" w:rsidRDefault="005F5F84" w:rsidP="005F5F84">
      <w:pP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  <w:r w:rsidRPr="005F5F84">
        <w:rPr>
          <w:rFonts w:ascii="STHeitiSC-Light" w:eastAsia="STHeitiSC-Light" w:hAnsi="STHeitiSC-Light" w:cs="Times New Roman"/>
          <w:color w:val="000000"/>
          <w:sz w:val="20"/>
          <w:szCs w:val="20"/>
          <w:lang w:eastAsia="en-GB"/>
        </w:rPr>
        <w:t>T:01978364390</w:t>
      </w:r>
    </w:p>
    <w:p w14:paraId="1AE16DB6" w14:textId="77777777" w:rsidR="005F5F84" w:rsidRDefault="005F5F84" w:rsidP="005F5F84"/>
    <w:p w14:paraId="553AACAB" w14:textId="77777777" w:rsidR="005F5F84" w:rsidRPr="005F5F84" w:rsidRDefault="005F5F84" w:rsidP="005F5F84">
      <w:pPr>
        <w:tabs>
          <w:tab w:val="left" w:pos="2140"/>
        </w:tabs>
      </w:pPr>
    </w:p>
    <w:sectPr w:rsidR="005F5F84" w:rsidRPr="005F5F84" w:rsidSect="00D5595C">
      <w:head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C37E" w14:textId="77777777" w:rsidR="00DD4779" w:rsidRDefault="00DD4779" w:rsidP="005F5F84">
      <w:r>
        <w:separator/>
      </w:r>
    </w:p>
  </w:endnote>
  <w:endnote w:type="continuationSeparator" w:id="0">
    <w:p w14:paraId="7B5DCA39" w14:textId="77777777" w:rsidR="00DD4779" w:rsidRDefault="00DD4779" w:rsidP="005F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HeitiSC-Light">
    <w:panose1 w:val="02000000000000000000"/>
    <w:charset w:val="80"/>
    <w:family w:val="auto"/>
    <w:pitch w:val="variable"/>
    <w:sig w:usb0="8000002F" w:usb1="090F004A" w:usb2="00000010" w:usb3="00000000" w:csb0="003E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3380" w14:textId="77777777" w:rsidR="00DD4779" w:rsidRDefault="00DD4779" w:rsidP="005F5F84">
      <w:r>
        <w:separator/>
      </w:r>
    </w:p>
  </w:footnote>
  <w:footnote w:type="continuationSeparator" w:id="0">
    <w:p w14:paraId="7F3B8ADB" w14:textId="77777777" w:rsidR="00DD4779" w:rsidRDefault="00DD4779" w:rsidP="005F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883A" w14:textId="77777777" w:rsidR="005F5F84" w:rsidRDefault="005F5F8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115D63" wp14:editId="0F3869E5">
              <wp:simplePos x="0" y="0"/>
              <wp:positionH relativeFrom="column">
                <wp:posOffset>3691783</wp:posOffset>
              </wp:positionH>
              <wp:positionV relativeFrom="paragraph">
                <wp:posOffset>-321392</wp:posOffset>
              </wp:positionV>
              <wp:extent cx="2802736" cy="658026"/>
              <wp:effectExtent l="0" t="0" r="17145" b="1524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2736" cy="65802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243423F" w14:textId="77777777" w:rsidR="005F5F84" w:rsidRDefault="005F5F84">
                          <w:r w:rsidRPr="005F5F84">
                            <w:rPr>
                              <w:noProof/>
                            </w:rPr>
                            <w:drawing>
                              <wp:inline distT="0" distB="0" distL="0" distR="0" wp14:anchorId="6FC27D73" wp14:editId="135389A2">
                                <wp:extent cx="2767330" cy="513449"/>
                                <wp:effectExtent l="0" t="0" r="1270" b="0"/>
                                <wp:docPr id="2" name="Picture 2" descr="A close up of a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7330" cy="51344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115D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0.7pt;margin-top:-25.3pt;width:220.7pt;height:5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" fillcolor="white [3201]" strokeweight=".5pt">
              <v:textbox>
                <w:txbxContent>
                  <w:p w14:paraId="0243423F" w14:textId="77777777" w:rsidR="005F5F84" w:rsidRDefault="005F5F84">
                    <w:r w:rsidRPr="005F5F84">
                      <w:rPr>
                        <w:noProof/>
                      </w:rPr>
                      <w:drawing>
                        <wp:inline distT="0" distB="0" distL="0" distR="0" wp14:anchorId="6FC27D73" wp14:editId="135389A2">
                          <wp:extent cx="2767330" cy="513449"/>
                          <wp:effectExtent l="0" t="0" r="1270" b="0"/>
                          <wp:docPr id="2" name="Picture 2" descr="A close up of a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67330" cy="5134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D5080"/>
    <w:multiLevelType w:val="multilevel"/>
    <w:tmpl w:val="20C4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884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attachedTemplate r:id="rId1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8F"/>
    <w:rsid w:val="004039FC"/>
    <w:rsid w:val="005D1408"/>
    <w:rsid w:val="005F5F84"/>
    <w:rsid w:val="00615074"/>
    <w:rsid w:val="00C76D8F"/>
    <w:rsid w:val="00D5595C"/>
    <w:rsid w:val="00D87123"/>
    <w:rsid w:val="00DD4779"/>
    <w:rsid w:val="00FA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42A9A"/>
  <w15:chartTrackingRefBased/>
  <w15:docId w15:val="{3DF6CBF1-A5FC-5B4D-850B-34CF4DD4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5F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5F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F84"/>
  </w:style>
  <w:style w:type="paragraph" w:styleId="Footer">
    <w:name w:val="footer"/>
    <w:basedOn w:val="Normal"/>
    <w:link w:val="FooterChar"/>
    <w:uiPriority w:val="99"/>
    <w:unhideWhenUsed/>
    <w:rsid w:val="005F5F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F84"/>
  </w:style>
  <w:style w:type="character" w:styleId="UnresolvedMention">
    <w:name w:val="Unresolved Mention"/>
    <w:basedOn w:val="DefaultParagraphFont"/>
    <w:uiPriority w:val="99"/>
    <w:semiHidden/>
    <w:unhideWhenUsed/>
    <w:rsid w:val="00C76D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71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u/kd9tDvFz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c.nwld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naylor/Library/Group%20Containers/UBF8T346G9.Office/User%20Content.localized/Templates.localized/NWLD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NWLDC template.dotx</Template>
  <TotalTime>8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 N Dental LTD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Dan Naylor</dc:creator>
  <cp:keywords/>
  <dc:description/>
  <cp:lastModifiedBy>Dan Naylor</cp:lastModifiedBy>
  <cp:revision>1</cp:revision>
  <dcterms:created xsi:type="dcterms:W3CDTF">2023-04-10T19:39:00Z</dcterms:created>
  <dcterms:modified xsi:type="dcterms:W3CDTF">2023-04-10T19:51:00Z</dcterms:modified>
</cp:coreProperties>
</file>