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57" w:rsidRPr="006F1479" w:rsidRDefault="00922A20" w:rsidP="006F1479">
      <w:pPr>
        <w:jc w:val="center"/>
        <w:rPr>
          <w:u w:val="single"/>
        </w:rPr>
      </w:pPr>
      <w:r w:rsidRPr="006F1479">
        <w:rPr>
          <w:u w:val="single"/>
        </w:rPr>
        <w:t>WGDPC REPORT OCTOBER 2015</w:t>
      </w:r>
    </w:p>
    <w:p w:rsidR="00922A20" w:rsidRDefault="00922A20"/>
    <w:p w:rsidR="00922A20" w:rsidRDefault="004E277A">
      <w:r>
        <w:t>Update from WAG</w:t>
      </w:r>
      <w:r w:rsidR="00F44CFA">
        <w:t xml:space="preserve"> Lisa Howells</w:t>
      </w:r>
    </w:p>
    <w:p w:rsidR="004E277A" w:rsidRDefault="004E277A"/>
    <w:p w:rsidR="004E277A" w:rsidRDefault="004E277A" w:rsidP="004E277A">
      <w:pPr>
        <w:pStyle w:val="ListParagraph"/>
        <w:numPr>
          <w:ilvl w:val="0"/>
          <w:numId w:val="1"/>
        </w:numPr>
      </w:pPr>
      <w:r>
        <w:t>Prototypes</w:t>
      </w:r>
      <w:r w:rsidR="00692740">
        <w:t xml:space="preserve">; </w:t>
      </w:r>
      <w:proofErr w:type="gramStart"/>
      <w:r w:rsidR="00692740">
        <w:t>Still</w:t>
      </w:r>
      <w:proofErr w:type="gramEnd"/>
      <w:r w:rsidR="00692740">
        <w:t xml:space="preserve"> being explored in Wales. Proposal is total capitation with agreed care pathway. IT implications being explored. Prototypes may start in 2016. </w:t>
      </w:r>
    </w:p>
    <w:p w:rsidR="004E277A" w:rsidRDefault="004E277A" w:rsidP="004E277A">
      <w:pPr>
        <w:pStyle w:val="ListParagraph"/>
        <w:numPr>
          <w:ilvl w:val="0"/>
          <w:numId w:val="1"/>
        </w:numPr>
      </w:pPr>
      <w:r>
        <w:t>Safeguarding is being updated and Practices will be informed in due course.</w:t>
      </w:r>
    </w:p>
    <w:p w:rsidR="004E277A" w:rsidRDefault="00087098" w:rsidP="004E277A">
      <w:pPr>
        <w:pStyle w:val="ListParagraph"/>
        <w:numPr>
          <w:ilvl w:val="0"/>
          <w:numId w:val="1"/>
        </w:numPr>
      </w:pPr>
      <w:r>
        <w:t xml:space="preserve">Connectivity to NHS </w:t>
      </w:r>
      <w:proofErr w:type="gramStart"/>
      <w:r>
        <w:t>e mail</w:t>
      </w:r>
      <w:proofErr w:type="gramEnd"/>
      <w:r>
        <w:t>. 80</w:t>
      </w:r>
      <w:r w:rsidR="004E277A">
        <w:t>% completion on initial interest. There were concerns raised re the practicality of the system.</w:t>
      </w:r>
    </w:p>
    <w:p w:rsidR="004E277A" w:rsidRDefault="004E277A" w:rsidP="004E277A">
      <w:pPr>
        <w:pStyle w:val="ListParagraph"/>
        <w:numPr>
          <w:ilvl w:val="0"/>
          <w:numId w:val="1"/>
        </w:numPr>
      </w:pPr>
      <w:r>
        <w:t>Health Service green paper: presentation to be made to WDC next week</w:t>
      </w:r>
      <w:r w:rsidR="00F44CFA">
        <w:t xml:space="preserve">. </w:t>
      </w:r>
      <w:r w:rsidR="00F44CFA" w:rsidRPr="00605215">
        <w:rPr>
          <w:color w:val="548DD4" w:themeColor="text2" w:themeTint="99"/>
          <w:u w:val="single"/>
        </w:rPr>
        <w:t>http://gov.wales/consultations/healthsocialcare/service/</w:t>
      </w:r>
      <w:proofErr w:type="gramStart"/>
      <w:r w:rsidR="00F44CFA" w:rsidRPr="00605215">
        <w:rPr>
          <w:color w:val="548DD4" w:themeColor="text2" w:themeTint="99"/>
          <w:u w:val="single"/>
        </w:rPr>
        <w:t>?lang</w:t>
      </w:r>
      <w:proofErr w:type="gramEnd"/>
      <w:r w:rsidR="00F44CFA" w:rsidRPr="00605215">
        <w:rPr>
          <w:color w:val="548DD4" w:themeColor="text2" w:themeTint="99"/>
          <w:u w:val="single"/>
        </w:rPr>
        <w:t>=en</w:t>
      </w:r>
    </w:p>
    <w:p w:rsidR="00AF4F9B" w:rsidRDefault="00AF4F9B" w:rsidP="00AF4F9B">
      <w:pPr>
        <w:pStyle w:val="ListParagraph"/>
        <w:numPr>
          <w:ilvl w:val="0"/>
          <w:numId w:val="2"/>
        </w:numPr>
      </w:pPr>
      <w:r>
        <w:t>Clusters. WAG view is that it is not appropriate to have one dentist per cluster. Funding must be made available for attendance. The involvement should be based on oral health need approach. They will not have a commissioning role but more of an advisory role to the Health Board.</w:t>
      </w:r>
    </w:p>
    <w:p w:rsidR="00087098" w:rsidRDefault="00692740" w:rsidP="00AF4F9B">
      <w:pPr>
        <w:pStyle w:val="ListParagraph"/>
        <w:numPr>
          <w:ilvl w:val="0"/>
          <w:numId w:val="2"/>
        </w:numPr>
      </w:pPr>
      <w:r>
        <w:t>Antibiotic prescribing in Wales by GDPs has dropped by 13% [2% in England]</w:t>
      </w:r>
    </w:p>
    <w:p w:rsidR="00692740" w:rsidRDefault="00F44CFA" w:rsidP="00AF4F9B">
      <w:pPr>
        <w:pStyle w:val="ListParagraph"/>
        <w:numPr>
          <w:ilvl w:val="0"/>
          <w:numId w:val="2"/>
        </w:numPr>
      </w:pPr>
      <w:r>
        <w:t>Incumbent Welsh CDO has indicated his intention to retire next March.</w:t>
      </w:r>
    </w:p>
    <w:p w:rsidR="00F44CFA" w:rsidRDefault="00605215" w:rsidP="00AF4F9B">
      <w:pPr>
        <w:pStyle w:val="ListParagraph"/>
        <w:numPr>
          <w:ilvl w:val="0"/>
          <w:numId w:val="2"/>
        </w:numPr>
      </w:pPr>
      <w:r>
        <w:t xml:space="preserve">New </w:t>
      </w:r>
      <w:r w:rsidR="00F44CFA">
        <w:t xml:space="preserve">Private </w:t>
      </w:r>
      <w:proofErr w:type="spellStart"/>
      <w:r w:rsidR="00F44CFA">
        <w:t>Regs</w:t>
      </w:r>
      <w:proofErr w:type="spellEnd"/>
      <w:r w:rsidR="00F44CFA">
        <w:t xml:space="preserve"> are being drafted in Wales. Will be practice based and remove </w:t>
      </w:r>
      <w:r>
        <w:t xml:space="preserve">the </w:t>
      </w:r>
      <w:proofErr w:type="gramStart"/>
      <w:r>
        <w:t>3 year</w:t>
      </w:r>
      <w:proofErr w:type="gramEnd"/>
      <w:r>
        <w:t xml:space="preserve"> </w:t>
      </w:r>
      <w:r w:rsidR="00F44CFA">
        <w:t>CRB check anomaly. They will be sent out for a 3 months consultation in the next 12 months.</w:t>
      </w:r>
    </w:p>
    <w:p w:rsidR="00F44CFA" w:rsidRDefault="00605215" w:rsidP="00AF4F9B">
      <w:pPr>
        <w:pStyle w:val="ListParagraph"/>
        <w:numPr>
          <w:ilvl w:val="0"/>
          <w:numId w:val="2"/>
        </w:numPr>
      </w:pPr>
      <w:r>
        <w:t>Grey areas. A docu</w:t>
      </w:r>
      <w:r w:rsidR="00F44CFA">
        <w:t>ment is being drafted and will eventually be circulated to dentists and health boards. It will be generic and not specific.</w:t>
      </w:r>
    </w:p>
    <w:p w:rsidR="006F1479" w:rsidRDefault="006F1479" w:rsidP="006F1479"/>
    <w:p w:rsidR="00831246" w:rsidRDefault="001F227A" w:rsidP="006F1479">
      <w:r>
        <w:t xml:space="preserve">Dental Workforce </w:t>
      </w:r>
    </w:p>
    <w:p w:rsidR="001F227A" w:rsidRDefault="001F227A" w:rsidP="006F1479">
      <w:r>
        <w:t xml:space="preserve">Concerns were raised that the perception that there is a workforce oversupply may not be </w:t>
      </w:r>
      <w:proofErr w:type="gramStart"/>
      <w:r>
        <w:t>correct</w:t>
      </w:r>
      <w:proofErr w:type="gramEnd"/>
      <w:r>
        <w:t xml:space="preserve"> as Practices seem to be struggling to recruit Associates.</w:t>
      </w:r>
    </w:p>
    <w:p w:rsidR="001C181B" w:rsidRDefault="001C181B" w:rsidP="006F1479"/>
    <w:p w:rsidR="001C181B" w:rsidRDefault="001C181B" w:rsidP="006F1479">
      <w:r>
        <w:t>HIW Report</w:t>
      </w:r>
    </w:p>
    <w:p w:rsidR="001C181B" w:rsidRDefault="001C181B" w:rsidP="006F1479">
      <w:r>
        <w:t xml:space="preserve">152 inspections have taken place. </w:t>
      </w:r>
    </w:p>
    <w:p w:rsidR="001C181B" w:rsidRDefault="001C181B" w:rsidP="006F1479">
      <w:r>
        <w:t>X infection issues</w:t>
      </w:r>
    </w:p>
    <w:p w:rsidR="001C181B" w:rsidRDefault="001C181B" w:rsidP="006F1479">
      <w:r>
        <w:t>CPR not scheduled</w:t>
      </w:r>
    </w:p>
    <w:p w:rsidR="001C181B" w:rsidRDefault="001C181B" w:rsidP="006F1479">
      <w:proofErr w:type="spellStart"/>
      <w:r>
        <w:t>Irmer</w:t>
      </w:r>
      <w:proofErr w:type="spellEnd"/>
    </w:p>
    <w:p w:rsidR="001C181B" w:rsidRDefault="001C181B" w:rsidP="006F1479">
      <w:proofErr w:type="gramStart"/>
      <w:r>
        <w:t>Among the issues which has resulted in immediate assurances.</w:t>
      </w:r>
      <w:proofErr w:type="gramEnd"/>
    </w:p>
    <w:p w:rsidR="00831283" w:rsidRDefault="00831283" w:rsidP="006F1479"/>
    <w:p w:rsidR="00831283" w:rsidRDefault="00831283" w:rsidP="006F1479">
      <w:r>
        <w:t>DDRB</w:t>
      </w:r>
    </w:p>
    <w:p w:rsidR="00831283" w:rsidRDefault="00831283" w:rsidP="006F1479">
      <w:r>
        <w:t xml:space="preserve">BDA have submitted evidence to DDRB. </w:t>
      </w:r>
      <w:proofErr w:type="gramStart"/>
      <w:r>
        <w:t>DOH have</w:t>
      </w:r>
      <w:proofErr w:type="gramEnd"/>
      <w:r>
        <w:t xml:space="preserve"> asked England if they will accept a 1% uplift</w:t>
      </w:r>
      <w:r w:rsidR="00AB6F0D">
        <w:t xml:space="preserve"> and forgo the DDRB</w:t>
      </w:r>
      <w:r>
        <w:t xml:space="preserve">. </w:t>
      </w:r>
    </w:p>
    <w:p w:rsidR="00831283" w:rsidRDefault="00AB6F0D" w:rsidP="006F1479">
      <w:r>
        <w:t xml:space="preserve">Evidence shows that GDP incomes are falling, practices are less profitable and the </w:t>
      </w:r>
      <w:proofErr w:type="gramStart"/>
      <w:r>
        <w:t>number of practices are</w:t>
      </w:r>
      <w:proofErr w:type="gramEnd"/>
      <w:r>
        <w:t xml:space="preserve"> falling significantly.</w:t>
      </w:r>
    </w:p>
    <w:p w:rsidR="00AB6F0D" w:rsidRDefault="00AB6F0D" w:rsidP="006F1479"/>
    <w:p w:rsidR="00AB6F0D" w:rsidRDefault="00D6290C" w:rsidP="006F1479">
      <w:r>
        <w:t>PPV</w:t>
      </w:r>
    </w:p>
    <w:p w:rsidR="00D6290C" w:rsidRDefault="00D6290C" w:rsidP="006F1479">
      <w:r>
        <w:t xml:space="preserve">This is likely to happen in the future as the Audit Committee need to be satisfied that </w:t>
      </w:r>
      <w:r w:rsidR="00966B21">
        <w:t>all claims are justified.</w:t>
      </w:r>
    </w:p>
    <w:p w:rsidR="00966B21" w:rsidRDefault="00966B21" w:rsidP="006F1479"/>
    <w:p w:rsidR="00966B21" w:rsidRDefault="00966B21" w:rsidP="006F1479">
      <w:bookmarkStart w:id="0" w:name="_GoBack"/>
      <w:bookmarkEnd w:id="0"/>
    </w:p>
    <w:p w:rsidR="00220FE6" w:rsidRDefault="00220FE6" w:rsidP="006F1479"/>
    <w:p w:rsidR="00220FE6" w:rsidRDefault="00220FE6" w:rsidP="006F1479"/>
    <w:p w:rsidR="006F1479" w:rsidRDefault="006F1479" w:rsidP="006F1479"/>
    <w:p w:rsidR="004E277A" w:rsidRDefault="004E277A"/>
    <w:sectPr w:rsidR="004E277A" w:rsidSect="00A71D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243B"/>
    <w:multiLevelType w:val="hybridMultilevel"/>
    <w:tmpl w:val="6282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03C5E"/>
    <w:multiLevelType w:val="hybridMultilevel"/>
    <w:tmpl w:val="2B72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20"/>
    <w:rsid w:val="00087098"/>
    <w:rsid w:val="001C181B"/>
    <w:rsid w:val="001F227A"/>
    <w:rsid w:val="00220FE6"/>
    <w:rsid w:val="004E277A"/>
    <w:rsid w:val="00605215"/>
    <w:rsid w:val="00692740"/>
    <w:rsid w:val="006F1479"/>
    <w:rsid w:val="00831246"/>
    <w:rsid w:val="00831283"/>
    <w:rsid w:val="00922A20"/>
    <w:rsid w:val="00966B21"/>
    <w:rsid w:val="00A71D57"/>
    <w:rsid w:val="00AB6F0D"/>
    <w:rsid w:val="00AF4F9B"/>
    <w:rsid w:val="00D6290C"/>
    <w:rsid w:val="00F44CFA"/>
    <w:rsid w:val="00FA7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599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299</Words>
  <Characters>1705</Characters>
  <Application>Microsoft Macintosh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2015-10-22T10:01:00Z</dcterms:created>
  <dcterms:modified xsi:type="dcterms:W3CDTF">2015-10-22T13:37:00Z</dcterms:modified>
</cp:coreProperties>
</file>